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092" w:rsidRPr="00ED4074" w:rsidRDefault="00255092" w:rsidP="00255092">
      <w:pPr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  <w:r w:rsidRPr="001C230C">
        <w:rPr>
          <w:rFonts w:ascii="TH SarabunPSK" w:hAnsi="TH SarabunPSK" w:cs="TH SarabunPSK"/>
          <w:b/>
          <w:bCs/>
          <w:sz w:val="32"/>
          <w:szCs w:val="32"/>
          <w:cs/>
        </w:rPr>
        <w:t>ภาพ</w:t>
      </w:r>
      <w:r w:rsidR="00007C71">
        <w:rPr>
          <w:rFonts w:ascii="TH SarabunPSK" w:hAnsi="TH SarabunPSK" w:cs="TH SarabunPSK" w:hint="cs"/>
          <w:b/>
          <w:bCs/>
          <w:sz w:val="32"/>
          <w:szCs w:val="32"/>
          <w:cs/>
        </w:rPr>
        <w:t>ชุด</w:t>
      </w:r>
      <w:r w:rsidRPr="00ED4074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="00ED4074" w:rsidRPr="00ED407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Pr="00ED407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D4074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ED4074">
        <w:rPr>
          <w:rFonts w:ascii="TH SarabunPSK" w:hAnsi="TH SarabunPSK" w:cs="TH SarabunPSK"/>
          <w:b/>
          <w:bCs/>
          <w:sz w:val="32"/>
          <w:szCs w:val="32"/>
          <w:cs/>
        </w:rPr>
        <w:t>ประกอบการเผยแพร่</w:t>
      </w:r>
      <w:r w:rsidR="00ED4074" w:rsidRPr="00ED4074">
        <w:rPr>
          <w:rFonts w:ascii="TH SarabunPSK" w:hAnsi="TH SarabunPSK" w:cs="TH SarabunPSK"/>
          <w:b/>
          <w:bCs/>
          <w:sz w:val="32"/>
          <w:szCs w:val="32"/>
          <w:cs/>
        </w:rPr>
        <w:t>แผนปฏิบัติราชการ</w:t>
      </w:r>
      <w:r w:rsidR="00ED4074" w:rsidRPr="00ED4074"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สำนักงานสาธารณสุขอำเภอ</w:t>
      </w:r>
      <w:r w:rsidR="00BC744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ห้วยเม็ก </w:t>
      </w:r>
      <w:r w:rsidR="00ED4074" w:rsidRPr="00ED4074">
        <w:rPr>
          <w:rFonts w:ascii="TH SarabunPSK" w:hAnsi="TH SarabunPSK" w:cs="TH SarabunPSK"/>
          <w:b/>
          <w:bCs/>
          <w:sz w:val="32"/>
          <w:szCs w:val="32"/>
          <w:cs/>
        </w:rPr>
        <w:t>ประจำปี</w:t>
      </w:r>
      <w:r w:rsidR="00ED4074" w:rsidRPr="00ED4074"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 ๒๕๖๒</w:t>
      </w:r>
      <w:r w:rsidRPr="00ED407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D407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D4074" w:rsidRPr="00ED4074">
        <w:rPr>
          <w:rFonts w:ascii="TH SarabunPSK" w:hAnsi="TH SarabunPSK" w:cs="TH SarabunPSK" w:hint="cs"/>
          <w:b/>
          <w:bCs/>
          <w:sz w:val="32"/>
          <w:szCs w:val="32"/>
          <w:cs/>
        </w:rPr>
        <w:t>ดัชนีความพร้อมรับผิด</w:t>
      </w:r>
      <w:r w:rsidR="00ED4074" w:rsidRPr="00ED407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D4074" w:rsidRPr="00ED4074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  <w:r w:rsidR="00ED4074" w:rsidRPr="00ED4074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="00ED4074" w:rsidRPr="00ED4074">
        <w:rPr>
          <w:rFonts w:ascii="TH SarabunPSK" w:hAnsi="TH SarabunPSK" w:cs="TH SarabunPSK" w:hint="cs"/>
          <w:b/>
          <w:bCs/>
          <w:sz w:val="32"/>
          <w:szCs w:val="32"/>
          <w:cs/>
        </w:rPr>
        <w:t>๔ การดำเนินงานตามภารกิจหลัก</w:t>
      </w:r>
      <w:r w:rsidR="00ED4074" w:rsidRPr="00ED407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D4074" w:rsidRPr="00ED4074">
        <w:rPr>
          <w:rFonts w:ascii="TH SarabunPSK" w:hAnsi="TH SarabunPSK" w:cs="TH SarabunPSK"/>
          <w:b/>
          <w:bCs/>
          <w:sz w:val="32"/>
          <w:szCs w:val="32"/>
        </w:rPr>
        <w:t>(</w:t>
      </w:r>
      <w:r w:rsidR="00ED407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D4074" w:rsidRPr="00ED407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EB</w:t>
      </w:r>
      <w:r w:rsidR="00ED4074" w:rsidRPr="00ED407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๑๐ </w:t>
      </w:r>
      <w:r w:rsidR="00ED4074" w:rsidRPr="00ED4074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หน่วยงานมีการเผยแพร่แผนปฏิบัติราชการประจำปี</w:t>
      </w:r>
      <w:r w:rsidR="00ED407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D4074" w:rsidRPr="00ED4074"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3C7715" w:rsidRPr="003C7715" w:rsidRDefault="003C7715" w:rsidP="00255092">
      <w:pPr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255092" w:rsidRDefault="009E0242" w:rsidP="00255092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E7677C7" wp14:editId="11DDCD5C">
            <wp:simplePos x="0" y="0"/>
            <wp:positionH relativeFrom="column">
              <wp:posOffset>436530</wp:posOffset>
            </wp:positionH>
            <wp:positionV relativeFrom="paragraph">
              <wp:posOffset>635</wp:posOffset>
            </wp:positionV>
            <wp:extent cx="5595582" cy="2893325"/>
            <wp:effectExtent l="0" t="0" r="5715" b="254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5582" cy="2893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7715" w:rsidRDefault="003C7715" w:rsidP="00255092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6511B" w:rsidRDefault="0056511B" w:rsidP="003C7715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D4074" w:rsidRDefault="00ED4074" w:rsidP="003C7715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ED4074" w:rsidRDefault="00ED4074" w:rsidP="003C7715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D4074" w:rsidRDefault="00ED4074" w:rsidP="003C7715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945DB" w:rsidRDefault="00B945DB" w:rsidP="003C7715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945DB" w:rsidRPr="00B945DB" w:rsidRDefault="00B945DB" w:rsidP="00B945DB">
      <w:pPr>
        <w:rPr>
          <w:rFonts w:ascii="TH SarabunPSK" w:hAnsi="TH SarabunPSK" w:cs="TH SarabunPSK"/>
          <w:sz w:val="32"/>
          <w:szCs w:val="32"/>
        </w:rPr>
      </w:pPr>
    </w:p>
    <w:p w:rsidR="00B945DB" w:rsidRPr="00B945DB" w:rsidRDefault="00B945DB" w:rsidP="00B945DB">
      <w:pPr>
        <w:rPr>
          <w:rFonts w:ascii="TH SarabunPSK" w:hAnsi="TH SarabunPSK" w:cs="TH SarabunPSK"/>
          <w:sz w:val="32"/>
          <w:szCs w:val="32"/>
        </w:rPr>
      </w:pPr>
    </w:p>
    <w:p w:rsidR="00B945DB" w:rsidRPr="00B945DB" w:rsidRDefault="00B945DB" w:rsidP="00B945DB">
      <w:pPr>
        <w:rPr>
          <w:rFonts w:ascii="TH SarabunPSK" w:hAnsi="TH SarabunPSK" w:cs="TH SarabunPSK"/>
          <w:sz w:val="32"/>
          <w:szCs w:val="32"/>
        </w:rPr>
      </w:pPr>
    </w:p>
    <w:p w:rsidR="00B945DB" w:rsidRPr="00B945DB" w:rsidRDefault="00B945DB" w:rsidP="00B945DB">
      <w:pPr>
        <w:rPr>
          <w:rFonts w:ascii="TH SarabunPSK" w:hAnsi="TH SarabunPSK" w:cs="TH SarabunPSK"/>
          <w:sz w:val="32"/>
          <w:szCs w:val="32"/>
        </w:rPr>
      </w:pPr>
    </w:p>
    <w:p w:rsidR="00B945DB" w:rsidRPr="00B945DB" w:rsidRDefault="00B945DB" w:rsidP="00B945DB">
      <w:pPr>
        <w:rPr>
          <w:rFonts w:ascii="TH SarabunPSK" w:hAnsi="TH SarabunPSK" w:cs="TH SarabunPSK"/>
          <w:sz w:val="32"/>
          <w:szCs w:val="32"/>
        </w:rPr>
      </w:pPr>
    </w:p>
    <w:p w:rsidR="00B945DB" w:rsidRDefault="00B945DB" w:rsidP="00B945DB">
      <w:pPr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8C99B01" wp14:editId="394C20F9">
            <wp:simplePos x="0" y="0"/>
            <wp:positionH relativeFrom="column">
              <wp:posOffset>-69850</wp:posOffset>
            </wp:positionH>
            <wp:positionV relativeFrom="paragraph">
              <wp:posOffset>137795</wp:posOffset>
            </wp:positionV>
            <wp:extent cx="5731510" cy="5270500"/>
            <wp:effectExtent l="0" t="0" r="2540" b="6350"/>
            <wp:wrapNone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270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945DB" w:rsidRDefault="00B945DB" w:rsidP="00B945DB">
      <w:pPr>
        <w:rPr>
          <w:rFonts w:ascii="TH SarabunPSK" w:hAnsi="TH SarabunPSK" w:cs="TH SarabunPSK"/>
          <w:sz w:val="32"/>
          <w:szCs w:val="32"/>
        </w:rPr>
      </w:pPr>
    </w:p>
    <w:p w:rsidR="00ED4074" w:rsidRPr="00B945DB" w:rsidRDefault="00B945DB" w:rsidP="00B945DB">
      <w:pPr>
        <w:tabs>
          <w:tab w:val="left" w:pos="122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bookmarkStart w:id="0" w:name="_GoBack"/>
      <w:bookmarkEnd w:id="0"/>
    </w:p>
    <w:sectPr w:rsidR="00ED4074" w:rsidRPr="00B945DB" w:rsidSect="005651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092"/>
    <w:rsid w:val="00007C71"/>
    <w:rsid w:val="00255092"/>
    <w:rsid w:val="003C7715"/>
    <w:rsid w:val="0056511B"/>
    <w:rsid w:val="005E2730"/>
    <w:rsid w:val="00805A69"/>
    <w:rsid w:val="00845506"/>
    <w:rsid w:val="009E0242"/>
    <w:rsid w:val="00B945DB"/>
    <w:rsid w:val="00BC7445"/>
    <w:rsid w:val="00D0534B"/>
    <w:rsid w:val="00ED4074"/>
    <w:rsid w:val="00FD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092"/>
    <w:pPr>
      <w:spacing w:before="0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5092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55092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092"/>
    <w:pPr>
      <w:spacing w:before="0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5092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55092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advance it</cp:lastModifiedBy>
  <cp:revision>6</cp:revision>
  <cp:lastPrinted>2019-01-03T03:41:00Z</cp:lastPrinted>
  <dcterms:created xsi:type="dcterms:W3CDTF">2019-03-18T07:16:00Z</dcterms:created>
  <dcterms:modified xsi:type="dcterms:W3CDTF">2019-06-15T09:05:00Z</dcterms:modified>
</cp:coreProperties>
</file>